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по организации участия субъектов малого и среднего предпринимательства Хабаровского края в </w:t>
      </w:r>
      <w:proofErr w:type="gramStart"/>
      <w:r w:rsidR="00B47178">
        <w:rPr>
          <w:sz w:val="24"/>
          <w:szCs w:val="24"/>
        </w:rPr>
        <w:t>Международном</w:t>
      </w:r>
      <w:proofErr w:type="gramEnd"/>
      <w:r w:rsidR="00B47178">
        <w:rPr>
          <w:sz w:val="24"/>
          <w:szCs w:val="24"/>
        </w:rPr>
        <w:t xml:space="preserve"> продуктово</w:t>
      </w:r>
      <w:r w:rsidR="00B47178">
        <w:rPr>
          <w:sz w:val="24"/>
          <w:szCs w:val="24"/>
        </w:rPr>
        <w:t>м</w:t>
      </w:r>
      <w:r w:rsidR="00B47178">
        <w:rPr>
          <w:sz w:val="24"/>
          <w:szCs w:val="24"/>
        </w:rPr>
        <w:t xml:space="preserve"> ЭКСПО в г. </w:t>
      </w:r>
      <w:proofErr w:type="spellStart"/>
      <w:r w:rsidR="00B47178">
        <w:rPr>
          <w:sz w:val="24"/>
          <w:szCs w:val="24"/>
        </w:rPr>
        <w:t>Вейхай</w:t>
      </w:r>
      <w:proofErr w:type="spellEnd"/>
      <w:r w:rsidR="00B47178" w:rsidRPr="000C23DB">
        <w:rPr>
          <w:sz w:val="24"/>
          <w:szCs w:val="24"/>
        </w:rPr>
        <w:t xml:space="preserve"> (КНР) </w:t>
      </w:r>
      <w:r w:rsidR="00B04376" w:rsidRPr="00253579">
        <w:rPr>
          <w:sz w:val="24"/>
          <w:szCs w:val="24"/>
        </w:rPr>
        <w:t>(далее – мероприятие)</w:t>
      </w:r>
      <w:r w:rsidRPr="00253579">
        <w:rPr>
          <w:sz w:val="24"/>
          <w:szCs w:val="24"/>
        </w:rPr>
        <w:t>, включает в себя: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взаимодействие и работу с оператором выставки, включая организацию застройки, макетирование и изготовление стендов для предприятий края;</w:t>
      </w:r>
    </w:p>
    <w:p w:rsidR="00B04376" w:rsidRPr="00253579" w:rsidRDefault="00B04376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содействие в доставке образцов продукции экспонентов;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B47178" w:rsidRPr="00B47178">
        <w:rPr>
          <w:rFonts w:ascii="Times New Roman" w:hAnsi="Times New Roman"/>
          <w:sz w:val="24"/>
          <w:szCs w:val="24"/>
        </w:rPr>
        <w:t>10</w:t>
      </w:r>
      <w:r w:rsidR="000F2D20" w:rsidRPr="00B47178">
        <w:rPr>
          <w:rFonts w:ascii="Times New Roman" w:hAnsi="Times New Roman"/>
          <w:sz w:val="24"/>
          <w:szCs w:val="24"/>
        </w:rPr>
        <w:t xml:space="preserve"> </w:t>
      </w:r>
      <w:r w:rsidRPr="00253579">
        <w:rPr>
          <w:rFonts w:ascii="Times New Roman" w:hAnsi="Times New Roman"/>
          <w:sz w:val="24"/>
          <w:szCs w:val="24"/>
        </w:rPr>
        <w:t>июня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 –</w:t>
      </w:r>
      <w:r w:rsidRPr="00253579">
        <w:rPr>
          <w:rFonts w:ascii="Times New Roman" w:hAnsi="Times New Roman"/>
          <w:sz w:val="24"/>
          <w:szCs w:val="24"/>
        </w:rPr>
        <w:t xml:space="preserve"> </w:t>
      </w:r>
      <w:r w:rsidR="00390BAD">
        <w:rPr>
          <w:rFonts w:ascii="Times New Roman" w:hAnsi="Times New Roman"/>
          <w:sz w:val="24"/>
          <w:szCs w:val="24"/>
        </w:rPr>
        <w:t>2</w:t>
      </w:r>
      <w:r w:rsidR="00B47178">
        <w:rPr>
          <w:rFonts w:ascii="Times New Roman" w:hAnsi="Times New Roman"/>
          <w:sz w:val="24"/>
          <w:szCs w:val="24"/>
        </w:rPr>
        <w:t>6</w:t>
      </w:r>
      <w:r w:rsidR="000F2D20" w:rsidRPr="00253579">
        <w:rPr>
          <w:rFonts w:ascii="Times New Roman" w:hAnsi="Times New Roman"/>
          <w:sz w:val="24"/>
          <w:szCs w:val="24"/>
        </w:rPr>
        <w:t xml:space="preserve"> </w:t>
      </w:r>
      <w:r w:rsidRPr="00253579">
        <w:rPr>
          <w:rFonts w:ascii="Times New Roman" w:hAnsi="Times New Roman"/>
          <w:sz w:val="24"/>
          <w:szCs w:val="24"/>
        </w:rPr>
        <w:t>июня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99494A">
        <w:rPr>
          <w:sz w:val="24"/>
          <w:szCs w:val="24"/>
        </w:rPr>
        <w:t xml:space="preserve">г. </w:t>
      </w:r>
      <w:proofErr w:type="spellStart"/>
      <w:r w:rsidR="00B47178">
        <w:rPr>
          <w:sz w:val="24"/>
          <w:szCs w:val="24"/>
        </w:rPr>
        <w:t>Вейхай</w:t>
      </w:r>
      <w:proofErr w:type="spellEnd"/>
      <w:r w:rsidR="0099494A">
        <w:rPr>
          <w:sz w:val="24"/>
          <w:szCs w:val="24"/>
        </w:rPr>
        <w:t xml:space="preserve">, </w:t>
      </w:r>
      <w:r w:rsidRPr="00253579">
        <w:rPr>
          <w:sz w:val="24"/>
          <w:szCs w:val="24"/>
        </w:rPr>
        <w:t>Китайская Народная Республика.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8615A9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53579">
        <w:rPr>
          <w:sz w:val="24"/>
          <w:szCs w:val="24"/>
        </w:rPr>
        <w:t xml:space="preserve">Обеспечение взаимодействия и работы с оператором выставки, включая организацию застройки, макетирование и изготовление стендов для предприятий края: 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согласование места размещения коллективного стенда, а также обеспечение бронирования и аренды выставочных площадей для организации застройки выставочной экспозиции;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своевременная регистрация участников делегации на официальном сайте мероприятия, обеспечение участников </w:t>
      </w:r>
      <w:proofErr w:type="spellStart"/>
      <w:proofErr w:type="gramStart"/>
      <w:r w:rsidRPr="00253579">
        <w:rPr>
          <w:sz w:val="24"/>
          <w:szCs w:val="24"/>
        </w:rPr>
        <w:t>аккредитационными</w:t>
      </w:r>
      <w:proofErr w:type="spellEnd"/>
      <w:proofErr w:type="gramEnd"/>
      <w:r w:rsidRPr="00253579">
        <w:rPr>
          <w:sz w:val="24"/>
          <w:szCs w:val="24"/>
        </w:rPr>
        <w:t xml:space="preserve"> </w:t>
      </w:r>
      <w:proofErr w:type="spellStart"/>
      <w:r w:rsidRPr="00253579">
        <w:rPr>
          <w:sz w:val="24"/>
          <w:szCs w:val="24"/>
        </w:rPr>
        <w:t>бейджами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обеспечение доступа членов делегации на </w:t>
      </w:r>
      <w:proofErr w:type="spellStart"/>
      <w:r w:rsidRPr="00253579">
        <w:rPr>
          <w:sz w:val="24"/>
          <w:szCs w:val="24"/>
        </w:rPr>
        <w:t>экспоместо</w:t>
      </w:r>
      <w:proofErr w:type="spellEnd"/>
      <w:r w:rsidRPr="00253579">
        <w:rPr>
          <w:sz w:val="24"/>
          <w:szCs w:val="24"/>
        </w:rPr>
        <w:t xml:space="preserve"> до начала работы стенда для размещения образцов продукции и презентационных материалов;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разработка</w:t>
      </w:r>
      <w:r w:rsidR="00B04376" w:rsidRPr="00253579">
        <w:rPr>
          <w:sz w:val="24"/>
          <w:szCs w:val="24"/>
        </w:rPr>
        <w:t xml:space="preserve"> и согласование</w:t>
      </w:r>
      <w:r w:rsidRPr="00253579">
        <w:rPr>
          <w:sz w:val="24"/>
          <w:szCs w:val="24"/>
        </w:rPr>
        <w:t xml:space="preserve"> </w:t>
      </w:r>
      <w:proofErr w:type="gramStart"/>
      <w:r w:rsidRPr="00253579">
        <w:rPr>
          <w:sz w:val="24"/>
          <w:szCs w:val="24"/>
        </w:rPr>
        <w:t>дизайн-проекта</w:t>
      </w:r>
      <w:proofErr w:type="gramEnd"/>
      <w:r w:rsidRPr="00253579">
        <w:rPr>
          <w:sz w:val="24"/>
          <w:szCs w:val="24"/>
        </w:rPr>
        <w:t xml:space="preserve"> выставочного места с учетом общего фирменного стиля выставки и пожеланий Заказчика (АНО КАСП);</w:t>
      </w:r>
    </w:p>
    <w:p w:rsidR="00B04376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согласование и обеспечения оборудования на работы на </w:t>
      </w:r>
      <w:proofErr w:type="spellStart"/>
      <w:r w:rsidRPr="00253579">
        <w:rPr>
          <w:sz w:val="24"/>
          <w:szCs w:val="24"/>
        </w:rPr>
        <w:t>экспоместе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</w:t>
      </w:r>
      <w:r w:rsidR="00D618C8" w:rsidRPr="00253579">
        <w:rPr>
          <w:sz w:val="24"/>
          <w:szCs w:val="24"/>
        </w:rPr>
        <w:t xml:space="preserve"> и мониторинг застройки выставочной площади в соответствии с согласованным проектом стенда,</w:t>
      </w:r>
      <w:r w:rsidRPr="00253579">
        <w:rPr>
          <w:sz w:val="24"/>
          <w:szCs w:val="24"/>
        </w:rPr>
        <w:t xml:space="preserve"> включая монтаж и </w:t>
      </w:r>
      <w:r w:rsidR="00D618C8" w:rsidRPr="00253579">
        <w:rPr>
          <w:sz w:val="24"/>
          <w:szCs w:val="24"/>
        </w:rPr>
        <w:t>демонтаж;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lastRenderedPageBreak/>
        <w:t xml:space="preserve">обеспечение регистрации представителей </w:t>
      </w:r>
      <w:r w:rsidR="00B04376" w:rsidRPr="00253579">
        <w:rPr>
          <w:sz w:val="24"/>
          <w:szCs w:val="24"/>
        </w:rPr>
        <w:t xml:space="preserve">делегации </w:t>
      </w:r>
      <w:r w:rsidRPr="00253579">
        <w:rPr>
          <w:sz w:val="24"/>
          <w:szCs w:val="24"/>
        </w:rPr>
        <w:t>Хабаровского края в</w:t>
      </w:r>
      <w:r w:rsidR="00B04376" w:rsidRPr="00253579">
        <w:rPr>
          <w:sz w:val="24"/>
          <w:szCs w:val="24"/>
        </w:rPr>
        <w:t xml:space="preserve"> деловой части программы</w:t>
      </w:r>
      <w:r w:rsidRPr="00253579">
        <w:rPr>
          <w:sz w:val="24"/>
          <w:szCs w:val="24"/>
        </w:rPr>
        <w:t xml:space="preserve"> мероприятии;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оплата регистрационных, налоговых сборов, пошлин и других обязательных платежей, необходимых для участия в мероприятии.</w:t>
      </w:r>
    </w:p>
    <w:p w:rsidR="00B04376" w:rsidRPr="00253579" w:rsidRDefault="00B04376" w:rsidP="0025357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B04376" w:rsidRPr="00253579" w:rsidRDefault="00B04376" w:rsidP="00253579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sz w:val="24"/>
          <w:szCs w:val="24"/>
        </w:rPr>
        <w:t>Содействие в доставке образцов продукции экспонентов</w:t>
      </w:r>
    </w:p>
    <w:p w:rsidR="00B04376" w:rsidRPr="00253579" w:rsidRDefault="00B04376" w:rsidP="00253579">
      <w:pPr>
        <w:pStyle w:val="a5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sz w:val="24"/>
          <w:szCs w:val="24"/>
        </w:rPr>
        <w:tab/>
      </w:r>
      <w:r w:rsidRPr="00253579">
        <w:rPr>
          <w:rFonts w:ascii="Times New Roman" w:hAnsi="Times New Roman"/>
          <w:sz w:val="24"/>
          <w:szCs w:val="24"/>
        </w:rPr>
        <w:tab/>
        <w:t>Исполнитель оказывает содействие в транспортировке образцов экспонентов до места проведения мероприятия</w:t>
      </w:r>
      <w:r w:rsidR="00757516" w:rsidRPr="00253579">
        <w:rPr>
          <w:rFonts w:ascii="Times New Roman" w:hAnsi="Times New Roman"/>
          <w:sz w:val="24"/>
          <w:szCs w:val="24"/>
        </w:rPr>
        <w:t xml:space="preserve"> и обеспечивает их размещения на </w:t>
      </w:r>
      <w:proofErr w:type="spellStart"/>
      <w:r w:rsidR="00757516" w:rsidRPr="00253579">
        <w:rPr>
          <w:rFonts w:ascii="Times New Roman" w:hAnsi="Times New Roman"/>
          <w:sz w:val="24"/>
          <w:szCs w:val="24"/>
        </w:rPr>
        <w:t>экспоместе</w:t>
      </w:r>
      <w:proofErr w:type="spellEnd"/>
      <w:r w:rsidRPr="00253579">
        <w:rPr>
          <w:rFonts w:ascii="Times New Roman" w:hAnsi="Times New Roman"/>
          <w:sz w:val="24"/>
          <w:szCs w:val="24"/>
        </w:rPr>
        <w:t xml:space="preserve">. </w:t>
      </w:r>
    </w:p>
    <w:p w:rsidR="00D618C8" w:rsidRPr="00253579" w:rsidRDefault="00D618C8" w:rsidP="00253579">
      <w:pPr>
        <w:tabs>
          <w:tab w:val="left" w:pos="284"/>
          <w:tab w:val="left" w:pos="709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proofErr w:type="gramStart"/>
      <w:r w:rsidRPr="00253579">
        <w:rPr>
          <w:sz w:val="24"/>
          <w:szCs w:val="24"/>
        </w:rPr>
        <w:t>Исполнитель обеспечивает работу по письменному и устному переводу в рамках подготовки мероприятия – ведение переписки и переговоров с китайской стороной, письменный перевод презентационных материалов участников экспозиции, также оказание услуг последовательного перевода в рамках 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не менее</w:t>
      </w:r>
      <w:r w:rsidR="00B47178">
        <w:rPr>
          <w:sz w:val="24"/>
          <w:szCs w:val="24"/>
        </w:rPr>
        <w:t xml:space="preserve"> 3</w:t>
      </w:r>
      <w:r w:rsidRPr="00253579">
        <w:rPr>
          <w:sz w:val="24"/>
          <w:szCs w:val="24"/>
        </w:rPr>
        <w:t xml:space="preserve"> переводчиков, осуществляющ</w:t>
      </w:r>
      <w:r w:rsidR="00B04376" w:rsidRPr="00253579">
        <w:rPr>
          <w:sz w:val="24"/>
          <w:szCs w:val="24"/>
        </w:rPr>
        <w:t>их</w:t>
      </w:r>
      <w:r w:rsidRPr="00253579">
        <w:rPr>
          <w:sz w:val="24"/>
          <w:szCs w:val="24"/>
        </w:rPr>
        <w:t xml:space="preserve"> последовательный перевод с китайского языка  на русский язык и с русского языка на китайский язык в период</w:t>
      </w:r>
      <w:proofErr w:type="gramEnd"/>
      <w:r w:rsidRPr="00253579">
        <w:rPr>
          <w:sz w:val="24"/>
          <w:szCs w:val="24"/>
        </w:rPr>
        <w:t xml:space="preserve">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8 часов в день.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услуги.</w:t>
      </w:r>
    </w:p>
    <w:p w:rsidR="00D618C8" w:rsidRPr="00253579" w:rsidRDefault="00D618C8" w:rsidP="00253579">
      <w:pPr>
        <w:tabs>
          <w:tab w:val="left" w:pos="142"/>
          <w:tab w:val="left" w:pos="284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r w:rsidRPr="00253579">
        <w:rPr>
          <w:sz w:val="24"/>
          <w:szCs w:val="24"/>
        </w:rPr>
        <w:tab/>
      </w:r>
      <w:r w:rsidRPr="00253579">
        <w:rPr>
          <w:sz w:val="24"/>
          <w:szCs w:val="24"/>
        </w:rPr>
        <w:tab/>
        <w:t>Исполнитель обеспечивает трансфер участников мероприятия согласно программе п</w:t>
      </w:r>
      <w:r w:rsidR="00B04376" w:rsidRPr="00253579">
        <w:rPr>
          <w:sz w:val="24"/>
          <w:szCs w:val="24"/>
        </w:rPr>
        <w:t>ребывания (программа пребывания разрабатывается Исполнителем и согласовывается с Заказчиком</w:t>
      </w:r>
      <w:r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за</w:t>
      </w:r>
      <w:r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5</w:t>
      </w:r>
      <w:r w:rsidRPr="00253579">
        <w:rPr>
          <w:sz w:val="24"/>
          <w:szCs w:val="24"/>
        </w:rPr>
        <w:t xml:space="preserve"> дней </w:t>
      </w:r>
      <w:r w:rsidR="00B04376" w:rsidRPr="00253579">
        <w:rPr>
          <w:sz w:val="24"/>
          <w:szCs w:val="24"/>
        </w:rPr>
        <w:t>до даты начала мероприятия</w:t>
      </w:r>
      <w:r w:rsidRPr="00253579">
        <w:rPr>
          <w:sz w:val="24"/>
          <w:szCs w:val="24"/>
        </w:rPr>
        <w:t>) с привлечением автомобильного транспорта для группового перемещения с количе</w:t>
      </w:r>
      <w:r w:rsidR="00B47178">
        <w:rPr>
          <w:sz w:val="24"/>
          <w:szCs w:val="24"/>
        </w:rPr>
        <w:t>ством посадочных мест не менее 10</w:t>
      </w:r>
      <w:r w:rsidRPr="00253579">
        <w:rPr>
          <w:sz w:val="24"/>
          <w:szCs w:val="24"/>
        </w:rPr>
        <w:t xml:space="preserve">. </w:t>
      </w:r>
      <w:bookmarkStart w:id="0" w:name="_GoBack"/>
      <w:bookmarkEnd w:id="0"/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 Организаци</w:t>
      </w:r>
      <w:r w:rsidR="00B04376" w:rsidRPr="00253579">
        <w:rPr>
          <w:sz w:val="24"/>
          <w:szCs w:val="24"/>
        </w:rPr>
        <w:t>я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 w:rsidR="00B47178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>- со стороны китайской стороны не менее 1</w:t>
      </w:r>
      <w:r w:rsidR="00B04376" w:rsidRPr="00253579">
        <w:rPr>
          <w:sz w:val="24"/>
          <w:szCs w:val="24"/>
        </w:rPr>
        <w:t>0</w:t>
      </w:r>
      <w:r w:rsidRPr="00253579">
        <w:rPr>
          <w:sz w:val="24"/>
          <w:szCs w:val="24"/>
        </w:rPr>
        <w:t xml:space="preserve"> представителей китайских компаний, заинтересованных в сотрудничестве с предприятиями Хабаровского края.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Списки участников согласовываются с Заказчиком не позднее, чем за </w:t>
      </w:r>
      <w:r w:rsidR="00B47178">
        <w:rPr>
          <w:sz w:val="24"/>
          <w:szCs w:val="24"/>
        </w:rPr>
        <w:t>3</w:t>
      </w:r>
      <w:r w:rsidRPr="00253579">
        <w:rPr>
          <w:sz w:val="24"/>
          <w:szCs w:val="24"/>
        </w:rPr>
        <w:t> рабочих дней до даты начала проведения мероприятия.</w:t>
      </w:r>
    </w:p>
    <w:p w:rsidR="00B04376" w:rsidRPr="00253579" w:rsidRDefault="00B04376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618C8" w:rsidRPr="00253579">
        <w:rPr>
          <w:sz w:val="24"/>
          <w:szCs w:val="24"/>
        </w:rPr>
        <w:t xml:space="preserve"> коллективного стенда субъектов малого и среднего предпринимательства Хабаровского края в рамках </w:t>
      </w:r>
      <w:r w:rsidR="00B47178">
        <w:rPr>
          <w:sz w:val="24"/>
          <w:szCs w:val="24"/>
        </w:rPr>
        <w:t>Международно</w:t>
      </w:r>
      <w:r w:rsidR="00B47178">
        <w:rPr>
          <w:sz w:val="24"/>
          <w:szCs w:val="24"/>
        </w:rPr>
        <w:t>го</w:t>
      </w:r>
      <w:r w:rsidR="00B47178">
        <w:rPr>
          <w:sz w:val="24"/>
          <w:szCs w:val="24"/>
        </w:rPr>
        <w:t xml:space="preserve"> продуктово</w:t>
      </w:r>
      <w:r w:rsidR="00B47178">
        <w:rPr>
          <w:sz w:val="24"/>
          <w:szCs w:val="24"/>
        </w:rPr>
        <w:t>го</w:t>
      </w:r>
      <w:r w:rsidR="00B47178">
        <w:rPr>
          <w:sz w:val="24"/>
          <w:szCs w:val="24"/>
        </w:rPr>
        <w:t xml:space="preserve"> ЭКСПО в г. </w:t>
      </w:r>
      <w:proofErr w:type="spellStart"/>
      <w:r w:rsidR="00B47178">
        <w:rPr>
          <w:sz w:val="24"/>
          <w:szCs w:val="24"/>
        </w:rPr>
        <w:t>Вейхай</w:t>
      </w:r>
      <w:proofErr w:type="spellEnd"/>
      <w:r w:rsidR="00B47178" w:rsidRPr="000C23DB">
        <w:rPr>
          <w:sz w:val="24"/>
          <w:szCs w:val="24"/>
        </w:rPr>
        <w:t xml:space="preserve"> (КНР)</w:t>
      </w:r>
      <w:r w:rsidR="001D757A" w:rsidRPr="00253579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78">
          <w:rPr>
            <w:noProof/>
          </w:rPr>
          <w:t>1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 xml:space="preserve">Приложение к Извещению № </w:t>
    </w:r>
    <w:r w:rsidR="00B47178">
      <w:rPr>
        <w:sz w:val="22"/>
        <w:szCs w:val="22"/>
      </w:rPr>
      <w:t>2</w:t>
    </w:r>
    <w:r w:rsidRPr="000D64C2">
      <w:rPr>
        <w:sz w:val="22"/>
        <w:szCs w:val="22"/>
      </w:rPr>
      <w:t xml:space="preserve">П-ЦПЭ от </w:t>
    </w:r>
    <w:r w:rsidR="00B47178">
      <w:rPr>
        <w:sz w:val="22"/>
        <w:szCs w:val="22"/>
      </w:rPr>
      <w:t>20</w:t>
    </w:r>
    <w:r w:rsidRPr="000D64C2">
      <w:rPr>
        <w:sz w:val="22"/>
        <w:szCs w:val="22"/>
      </w:rPr>
      <w:t>.05.2019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D757A"/>
    <w:rsid w:val="00253579"/>
    <w:rsid w:val="002937DA"/>
    <w:rsid w:val="002F1AA6"/>
    <w:rsid w:val="0036788C"/>
    <w:rsid w:val="00390BAD"/>
    <w:rsid w:val="003F29A9"/>
    <w:rsid w:val="004037D0"/>
    <w:rsid w:val="005A7E96"/>
    <w:rsid w:val="0060111B"/>
    <w:rsid w:val="007442B3"/>
    <w:rsid w:val="00757516"/>
    <w:rsid w:val="00825E4A"/>
    <w:rsid w:val="008615A9"/>
    <w:rsid w:val="0099494A"/>
    <w:rsid w:val="009F79B5"/>
    <w:rsid w:val="00A7592D"/>
    <w:rsid w:val="00B04376"/>
    <w:rsid w:val="00B06EF4"/>
    <w:rsid w:val="00B47178"/>
    <w:rsid w:val="00BB460F"/>
    <w:rsid w:val="00BB6BDF"/>
    <w:rsid w:val="00D618C8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22</cp:revision>
  <cp:lastPrinted>2019-05-16T23:24:00Z</cp:lastPrinted>
  <dcterms:created xsi:type="dcterms:W3CDTF">2018-05-10T05:09:00Z</dcterms:created>
  <dcterms:modified xsi:type="dcterms:W3CDTF">2019-05-27T04:43:00Z</dcterms:modified>
</cp:coreProperties>
</file>